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rPr>
          <w:rFonts w:hint="eastAsia" w:ascii="方正小标宋简体" w:hAnsi="方正小标宋简体" w:eastAsia="方正小标宋简体" w:cs="方正小标宋简体"/>
          <w:b/>
          <w:color w:val="333333"/>
          <w:kern w:val="36"/>
          <w:sz w:val="36"/>
          <w:szCs w:val="36"/>
          <w:lang w:eastAsia="zh-CN"/>
        </w:rPr>
      </w:pPr>
      <w:r>
        <w:rPr>
          <w:rFonts w:hint="eastAsia" w:ascii="方正小标宋简体" w:hAnsi="方正小标宋简体" w:eastAsia="方正小标宋简体" w:cs="方正小标宋简体"/>
          <w:b/>
          <w:color w:val="333333"/>
          <w:kern w:val="36"/>
          <w:sz w:val="36"/>
          <w:szCs w:val="36"/>
        </w:rPr>
        <w:t>关于开展资助育人主题音频大赛</w:t>
      </w:r>
      <w:r>
        <w:rPr>
          <w:rFonts w:hint="eastAsia" w:ascii="方正小标宋简体" w:hAnsi="方正小标宋简体" w:eastAsia="方正小标宋简体" w:cs="方正小标宋简体"/>
          <w:b/>
          <w:color w:val="333333"/>
          <w:kern w:val="36"/>
          <w:sz w:val="36"/>
          <w:szCs w:val="36"/>
          <w:lang w:eastAsia="zh-CN"/>
        </w:rPr>
        <w:t>的通知</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left"/>
        <w:textAlignment w:val="auto"/>
        <w:outlineLvl w:val="9"/>
        <w:rPr>
          <w:rFonts w:hint="eastAsia" w:ascii="方正小标宋简体" w:hAnsi="方正小标宋简体" w:eastAsia="方正小标宋简体" w:cs="方正小标宋简体"/>
          <w:b/>
          <w:color w:val="333333"/>
          <w:kern w:val="36"/>
          <w:sz w:val="36"/>
          <w:szCs w:val="36"/>
          <w:lang w:eastAsia="zh-CN"/>
        </w:rPr>
      </w:pPr>
      <w:r>
        <w:rPr>
          <w:rFonts w:hint="eastAsia" w:ascii="仿宋_GB2312" w:hAnsi="仿宋_GB2312" w:eastAsia="仿宋_GB2312" w:cs="仿宋_GB2312"/>
          <w:color w:val="333333"/>
          <w:kern w:val="0"/>
          <w:sz w:val="32"/>
          <w:szCs w:val="32"/>
        </w:rPr>
        <w:t>各学院：</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深入学习贯彻习近平新时代中国特色社会主义思想和党的十九大精神，落实《长江师范学院关于开展2018年资助育人主题活动月系列活动的通知》要求，大力宣传国家资助政策及成效，激励广大受助学生奋发自强、立志成才、感恩奉献，</w:t>
      </w:r>
      <w:r>
        <w:rPr>
          <w:rFonts w:hint="eastAsia" w:ascii="仿宋_GB2312" w:hAnsi="仿宋_GB2312" w:eastAsia="仿宋_GB2312" w:cs="仿宋_GB2312"/>
          <w:sz w:val="32"/>
          <w:szCs w:val="32"/>
        </w:rPr>
        <w:t>举办2018年长江师范学院资助育人</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rPr>
        <w:t>音频大赛。</w:t>
      </w:r>
      <w:r>
        <w:rPr>
          <w:rFonts w:hint="eastAsia" w:ascii="仿宋_GB2312" w:hAnsi="仿宋_GB2312" w:eastAsia="仿宋_GB2312" w:cs="仿宋_GB2312"/>
          <w:snapToGrid w:val="0"/>
          <w:kern w:val="0"/>
          <w:sz w:val="32"/>
          <w:szCs w:val="32"/>
        </w:rPr>
        <w:t xml:space="preserve"> </w:t>
      </w:r>
    </w:p>
    <w:p>
      <w:pPr>
        <w:widowControl/>
        <w:numPr>
          <w:ilvl w:val="0"/>
          <w:numId w:val="1"/>
        </w:numPr>
        <w:shd w:val="clear" w:color="auto" w:fill="FFFFFF"/>
        <w:spacing w:line="420" w:lineRule="atLeast"/>
        <w:ind w:firstLine="480"/>
        <w:jc w:val="left"/>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活动主题</w:t>
      </w:r>
    </w:p>
    <w:p>
      <w:pPr>
        <w:adjustRightInd w:val="0"/>
        <w:snapToGrid w:val="0"/>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强国一代·青春梦</w:t>
      </w:r>
    </w:p>
    <w:p>
      <w:pPr>
        <w:adjustRightInd w:val="0"/>
        <w:snapToGrid w:val="0"/>
        <w:jc w:val="left"/>
        <w:rPr>
          <w:rFonts w:hint="eastAsia" w:ascii="黑体" w:hAnsi="黑体" w:eastAsia="黑体" w:cs="黑体"/>
          <w:b/>
          <w:bCs/>
          <w:color w:val="333333"/>
          <w:kern w:val="0"/>
          <w:sz w:val="32"/>
          <w:szCs w:val="32"/>
        </w:rPr>
      </w:pPr>
      <w:r>
        <w:rPr>
          <w:rFonts w:hint="eastAsia" w:ascii="仿宋_GB2312" w:hAnsi="仿宋_GB2312" w:eastAsia="仿宋_GB2312" w:cs="仿宋_GB2312"/>
          <w:b/>
          <w:snapToGrid w:val="0"/>
          <w:sz w:val="32"/>
          <w:szCs w:val="32"/>
        </w:rPr>
        <w:t xml:space="preserve">   </w:t>
      </w:r>
      <w:r>
        <w:rPr>
          <w:rFonts w:hint="eastAsia" w:ascii="黑体" w:hAnsi="黑体" w:eastAsia="黑体" w:cs="黑体"/>
          <w:b/>
          <w:bCs/>
          <w:color w:val="333333"/>
          <w:kern w:val="0"/>
          <w:sz w:val="32"/>
          <w:szCs w:val="32"/>
        </w:rPr>
        <w:t>二、活动对象</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长江师范学院接受过国家资助（含奖励）的学生（含在校生及毕业生），从事资助工作的教师。</w:t>
      </w:r>
    </w:p>
    <w:p>
      <w:pPr>
        <w:keepNext w:val="0"/>
        <w:keepLines w:val="0"/>
        <w:pageBreakBefore w:val="0"/>
        <w:widowControl w:val="0"/>
        <w:kinsoku/>
        <w:wordWrap/>
        <w:overflowPunct/>
        <w:topLinePunct w:val="0"/>
        <w:autoSpaceDE/>
        <w:autoSpaceDN/>
        <w:bidi w:val="0"/>
        <w:adjustRightInd w:val="0"/>
        <w:snapToGrid w:val="0"/>
        <w:ind w:firstLine="482" w:firstLineChars="150"/>
        <w:jc w:val="left"/>
        <w:textAlignment w:val="auto"/>
        <w:outlineLvl w:val="9"/>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三、活动内容及要求</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作品以宣传国家资助政策及成效为重点，可以采用歌曲创作、朗读、朗诵、解说、演播等形式，作品风格不限，要求用普通话录制音频。音频作品需分别提交音频文件及其对应的文稿文件两种形式。</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（一）参赛音频格式要求：</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（1）音频作品需提交10M以内的MP3格式文件，时长不超过5分钟。对应文稿文件需提交word格式文件。</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（2）作品命名规则为：音频-学校-姓名-专业-音频名称（学生），音频-学校-姓名-职务-音频名称（老师）。</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（二）各学院积极组织学生、教师报名，每个学院提交作品数量不少于2件。</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20" w:lineRule="atLeast"/>
        <w:ind w:firstLine="482" w:firstLineChars="150"/>
        <w:jc w:val="left"/>
        <w:textAlignment w:val="auto"/>
        <w:outlineLvl w:val="9"/>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四、报名及参赛方式</w:t>
      </w:r>
    </w:p>
    <w:p>
      <w:pPr>
        <w:widowControl/>
        <w:shd w:val="clear" w:color="auto" w:fill="FFFFFF"/>
        <w:spacing w:line="42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1.每个学院至少上交2个作品；</w:t>
      </w:r>
    </w:p>
    <w:p>
      <w:pPr>
        <w:widowControl/>
        <w:spacing w:line="594" w:lineRule="exact"/>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color w:val="333333"/>
          <w:kern w:val="0"/>
          <w:sz w:val="32"/>
          <w:szCs w:val="32"/>
        </w:rPr>
        <w:t>2.请各学院于</w:t>
      </w:r>
      <w:r>
        <w:rPr>
          <w:rFonts w:hint="eastAsia" w:ascii="仿宋_GB2312" w:hAnsi="仿宋_GB2312" w:eastAsia="仿宋_GB2312" w:cs="仿宋_GB2312"/>
          <w:snapToGrid w:val="0"/>
          <w:kern w:val="0"/>
          <w:sz w:val="32"/>
          <w:szCs w:val="32"/>
        </w:rPr>
        <w:t>组织学生、教师报名，并于6月15日前提交参赛报名表。6月30日前提交参赛音频作品（含音频文件及其对应的文稿文件），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"mailto:报名表及参赛作品均发送至音乐学院蒲恬电子邮：1491073960@qq.com，联系电话：13896594239"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报名表及参赛作品均发送至音乐学院蒲恬电子邮：1491073960@qq.com，联系电话：13896594239</w:t>
      </w:r>
      <w:r>
        <w:rPr>
          <w:rFonts w:hint="eastAsia" w:ascii="仿宋_GB2312" w:hAnsi="仿宋_GB2312" w:eastAsia="仿宋_GB2312" w:cs="仿宋_GB2312"/>
          <w:sz w:val="32"/>
          <w:szCs w:val="32"/>
        </w:rPr>
        <w:fldChar w:fldCharType="end"/>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firstLine="482" w:firstLineChars="150"/>
        <w:jc w:val="left"/>
        <w:textAlignment w:val="auto"/>
        <w:outlineLvl w:val="9"/>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五、作品评选及表彰</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1.学校对所有应征作品进行集中评审，评选出一等奖2个，二等奖3个，三等奖5个，优秀奖若干；</w:t>
      </w:r>
    </w:p>
    <w:p>
      <w:pPr>
        <w:snapToGrid w:val="0"/>
        <w:spacing w:line="360" w:lineRule="auto"/>
        <w:ind w:firstLine="640" w:firstLineChars="20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本次活动对所有获奖作品进行奖励，并发放证书，同时向组织动员得力、提交作品数量多、质量高的学院颁发优秀组织奖。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20" w:lineRule="atLeast"/>
        <w:ind w:firstLine="482" w:firstLineChars="150"/>
        <w:jc w:val="left"/>
        <w:textAlignment w:val="auto"/>
        <w:outlineLvl w:val="9"/>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六、特别说明</w:t>
      </w:r>
    </w:p>
    <w:p>
      <w:pPr>
        <w:widowControl/>
        <w:shd w:val="clear" w:color="auto" w:fill="FFFFFF"/>
        <w:spacing w:line="420"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1.参与征集的作品须为原创作品，不得剽窃或抄袭。如发生知识产权或版权纠纷，主办方有权取消其参加资格，并由参加者承担后果；</w:t>
      </w:r>
    </w:p>
    <w:p>
      <w:pPr>
        <w:widowControl/>
        <w:shd w:val="clear" w:color="auto" w:fill="FFFFFF"/>
        <w:spacing w:line="420" w:lineRule="atLeast"/>
        <w:ind w:firstLine="480" w:firstLineChars="1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 本次活动组委会对参赛作品拥有使用权。</w:t>
      </w:r>
    </w:p>
    <w:p>
      <w:pPr>
        <w:widowControl/>
        <w:shd w:val="clear" w:color="auto" w:fill="FFFFFF"/>
        <w:spacing w:line="420" w:lineRule="atLeast"/>
        <w:ind w:firstLine="60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lang w:eastAsia="zh-CN"/>
        </w:rPr>
        <w:t>　长江师范学院</w:t>
      </w:r>
    </w:p>
    <w:p>
      <w:pPr>
        <w:widowControl/>
        <w:shd w:val="clear" w:color="auto" w:fill="FFFFFF"/>
        <w:spacing w:line="420" w:lineRule="atLeast"/>
        <w:ind w:firstLine="600"/>
        <w:jc w:val="left"/>
        <w:rPr>
          <w:rFonts w:hint="eastAsia" w:cs="宋体" w:asciiTheme="minorEastAsia" w:hAnsiTheme="minorEastAsia"/>
          <w:color w:val="333333"/>
          <w:kern w:val="0"/>
          <w:sz w:val="28"/>
          <w:szCs w:val="28"/>
          <w:lang w:val="en-US" w:eastAsia="zh-CN"/>
        </w:rPr>
      </w:pPr>
      <w:r>
        <w:rPr>
          <w:rFonts w:hint="eastAsia" w:ascii="仿宋_GB2312" w:hAnsi="仿宋_GB2312" w:eastAsia="仿宋_GB2312" w:cs="仿宋_GB2312"/>
          <w:color w:val="333333"/>
          <w:kern w:val="0"/>
          <w:sz w:val="32"/>
          <w:szCs w:val="32"/>
          <w:lang w:eastAsia="zh-CN"/>
        </w:rPr>
        <w:t>　　　　　　　　　　　　</w:t>
      </w:r>
      <w:bookmarkStart w:id="0" w:name="_GoBack"/>
      <w:bookmarkEnd w:id="0"/>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lang w:val="en-US" w:eastAsia="zh-CN"/>
        </w:rPr>
        <w:t xml:space="preserve">      2018年6月1</w:t>
      </w:r>
      <w:r>
        <w:rPr>
          <w:rFonts w:hint="eastAsia" w:cs="宋体" w:asciiTheme="minorEastAsia" w:hAnsiTheme="minorEastAsia"/>
          <w:color w:val="333333"/>
          <w:kern w:val="0"/>
          <w:sz w:val="28"/>
          <w:szCs w:val="28"/>
          <w:lang w:val="en-US" w:eastAsia="zh-CN"/>
        </w:rPr>
        <w:t>日</w:t>
      </w:r>
    </w:p>
    <w:p>
      <w:pPr>
        <w:widowControl/>
        <w:shd w:val="clear" w:color="auto" w:fill="FFFFFF"/>
        <w:spacing w:line="420" w:lineRule="atLeast"/>
        <w:ind w:firstLine="480"/>
        <w:jc w:val="left"/>
        <w:rPr>
          <w:rFonts w:cs="宋体" w:asciiTheme="minorEastAsia" w:hAnsiTheme="minorEastAsia"/>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BDFD"/>
    <w:multiLevelType w:val="singleLevel"/>
    <w:tmpl w:val="58B1BDF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79D6"/>
    <w:rsid w:val="000044D3"/>
    <w:rsid w:val="00005074"/>
    <w:rsid w:val="00010502"/>
    <w:rsid w:val="00012E3A"/>
    <w:rsid w:val="00020D04"/>
    <w:rsid w:val="00026EB5"/>
    <w:rsid w:val="00027A81"/>
    <w:rsid w:val="00034EB1"/>
    <w:rsid w:val="000536BC"/>
    <w:rsid w:val="000559B4"/>
    <w:rsid w:val="00063FB1"/>
    <w:rsid w:val="0007504F"/>
    <w:rsid w:val="00082D22"/>
    <w:rsid w:val="000924B1"/>
    <w:rsid w:val="00096DF0"/>
    <w:rsid w:val="000A4489"/>
    <w:rsid w:val="000B569F"/>
    <w:rsid w:val="000C05C7"/>
    <w:rsid w:val="000C12E8"/>
    <w:rsid w:val="000C27AC"/>
    <w:rsid w:val="000D6458"/>
    <w:rsid w:val="000F2D39"/>
    <w:rsid w:val="000F651A"/>
    <w:rsid w:val="00106532"/>
    <w:rsid w:val="00116447"/>
    <w:rsid w:val="0011723D"/>
    <w:rsid w:val="00124287"/>
    <w:rsid w:val="00147CFC"/>
    <w:rsid w:val="00151391"/>
    <w:rsid w:val="001538CC"/>
    <w:rsid w:val="00156923"/>
    <w:rsid w:val="00164907"/>
    <w:rsid w:val="0017179D"/>
    <w:rsid w:val="00183620"/>
    <w:rsid w:val="001A3BE8"/>
    <w:rsid w:val="001A3D92"/>
    <w:rsid w:val="001B0202"/>
    <w:rsid w:val="001B058D"/>
    <w:rsid w:val="001B72AD"/>
    <w:rsid w:val="001D1F79"/>
    <w:rsid w:val="001D3241"/>
    <w:rsid w:val="001D667D"/>
    <w:rsid w:val="001E1398"/>
    <w:rsid w:val="001F6C8B"/>
    <w:rsid w:val="00215450"/>
    <w:rsid w:val="00220456"/>
    <w:rsid w:val="00223D9E"/>
    <w:rsid w:val="002348CC"/>
    <w:rsid w:val="00235862"/>
    <w:rsid w:val="002364FB"/>
    <w:rsid w:val="002423AE"/>
    <w:rsid w:val="00242952"/>
    <w:rsid w:val="00251EEE"/>
    <w:rsid w:val="002538A2"/>
    <w:rsid w:val="0026421E"/>
    <w:rsid w:val="00267DBB"/>
    <w:rsid w:val="00274A72"/>
    <w:rsid w:val="002A39AC"/>
    <w:rsid w:val="002A6AC3"/>
    <w:rsid w:val="002B1478"/>
    <w:rsid w:val="002C151C"/>
    <w:rsid w:val="002C29CE"/>
    <w:rsid w:val="002C4425"/>
    <w:rsid w:val="002E59A3"/>
    <w:rsid w:val="002F023F"/>
    <w:rsid w:val="002F3377"/>
    <w:rsid w:val="002F65A3"/>
    <w:rsid w:val="003106E3"/>
    <w:rsid w:val="0031282A"/>
    <w:rsid w:val="00332EA4"/>
    <w:rsid w:val="00333515"/>
    <w:rsid w:val="0034670C"/>
    <w:rsid w:val="00352092"/>
    <w:rsid w:val="00352A3C"/>
    <w:rsid w:val="00361EA2"/>
    <w:rsid w:val="00364B40"/>
    <w:rsid w:val="0037591B"/>
    <w:rsid w:val="00376676"/>
    <w:rsid w:val="00380A4A"/>
    <w:rsid w:val="0038512E"/>
    <w:rsid w:val="00394F77"/>
    <w:rsid w:val="003A1597"/>
    <w:rsid w:val="003A1DC0"/>
    <w:rsid w:val="003A4B7B"/>
    <w:rsid w:val="003B66E1"/>
    <w:rsid w:val="003C07D7"/>
    <w:rsid w:val="003C4388"/>
    <w:rsid w:val="003C5C9F"/>
    <w:rsid w:val="003D1D78"/>
    <w:rsid w:val="003E48B2"/>
    <w:rsid w:val="003E639C"/>
    <w:rsid w:val="003F091A"/>
    <w:rsid w:val="003F2602"/>
    <w:rsid w:val="003F2AC5"/>
    <w:rsid w:val="004048F1"/>
    <w:rsid w:val="00404996"/>
    <w:rsid w:val="0041012B"/>
    <w:rsid w:val="00413419"/>
    <w:rsid w:val="004158C4"/>
    <w:rsid w:val="00417078"/>
    <w:rsid w:val="00422C54"/>
    <w:rsid w:val="00425492"/>
    <w:rsid w:val="004320BC"/>
    <w:rsid w:val="00444DB6"/>
    <w:rsid w:val="0044641D"/>
    <w:rsid w:val="00451F00"/>
    <w:rsid w:val="00462656"/>
    <w:rsid w:val="00465A3F"/>
    <w:rsid w:val="004679D6"/>
    <w:rsid w:val="00470014"/>
    <w:rsid w:val="00471192"/>
    <w:rsid w:val="0047577A"/>
    <w:rsid w:val="004820A6"/>
    <w:rsid w:val="00485BC2"/>
    <w:rsid w:val="00486A55"/>
    <w:rsid w:val="004A026C"/>
    <w:rsid w:val="004A0F76"/>
    <w:rsid w:val="004B282E"/>
    <w:rsid w:val="004B37C2"/>
    <w:rsid w:val="004B7E78"/>
    <w:rsid w:val="004C7B58"/>
    <w:rsid w:val="004D2EE4"/>
    <w:rsid w:val="004D54C9"/>
    <w:rsid w:val="004E1E06"/>
    <w:rsid w:val="004E3432"/>
    <w:rsid w:val="004E74E1"/>
    <w:rsid w:val="004F474A"/>
    <w:rsid w:val="00502EA1"/>
    <w:rsid w:val="005036ED"/>
    <w:rsid w:val="00507560"/>
    <w:rsid w:val="00512E01"/>
    <w:rsid w:val="00523C63"/>
    <w:rsid w:val="00526686"/>
    <w:rsid w:val="00530004"/>
    <w:rsid w:val="00536363"/>
    <w:rsid w:val="00537901"/>
    <w:rsid w:val="0054338D"/>
    <w:rsid w:val="005474EA"/>
    <w:rsid w:val="00551DE8"/>
    <w:rsid w:val="00556096"/>
    <w:rsid w:val="00560760"/>
    <w:rsid w:val="005638F6"/>
    <w:rsid w:val="00570A32"/>
    <w:rsid w:val="00573180"/>
    <w:rsid w:val="00574979"/>
    <w:rsid w:val="00574B47"/>
    <w:rsid w:val="0058400B"/>
    <w:rsid w:val="00585D52"/>
    <w:rsid w:val="005A0AAE"/>
    <w:rsid w:val="005A3F53"/>
    <w:rsid w:val="005A5A72"/>
    <w:rsid w:val="005A5DA4"/>
    <w:rsid w:val="005B1F75"/>
    <w:rsid w:val="005B6CF8"/>
    <w:rsid w:val="005C4404"/>
    <w:rsid w:val="005D6F76"/>
    <w:rsid w:val="005E0824"/>
    <w:rsid w:val="005E2B70"/>
    <w:rsid w:val="005F6462"/>
    <w:rsid w:val="006050D2"/>
    <w:rsid w:val="00612329"/>
    <w:rsid w:val="00612982"/>
    <w:rsid w:val="00626D10"/>
    <w:rsid w:val="006313ED"/>
    <w:rsid w:val="006372A7"/>
    <w:rsid w:val="006452E7"/>
    <w:rsid w:val="00651E09"/>
    <w:rsid w:val="00664339"/>
    <w:rsid w:val="00666C67"/>
    <w:rsid w:val="0068641D"/>
    <w:rsid w:val="006915A4"/>
    <w:rsid w:val="00694241"/>
    <w:rsid w:val="006A11FD"/>
    <w:rsid w:val="006A1F7D"/>
    <w:rsid w:val="006A5ECB"/>
    <w:rsid w:val="006B21A8"/>
    <w:rsid w:val="006B2F6E"/>
    <w:rsid w:val="006B557F"/>
    <w:rsid w:val="006C0447"/>
    <w:rsid w:val="006C0E9B"/>
    <w:rsid w:val="006C2C87"/>
    <w:rsid w:val="006C35D5"/>
    <w:rsid w:val="006D2E98"/>
    <w:rsid w:val="006D472F"/>
    <w:rsid w:val="006D72A8"/>
    <w:rsid w:val="006D7FD1"/>
    <w:rsid w:val="006E1235"/>
    <w:rsid w:val="006E3006"/>
    <w:rsid w:val="006E5E45"/>
    <w:rsid w:val="006E64BB"/>
    <w:rsid w:val="006E7FBB"/>
    <w:rsid w:val="006F36BE"/>
    <w:rsid w:val="0070344C"/>
    <w:rsid w:val="00705E7D"/>
    <w:rsid w:val="00706023"/>
    <w:rsid w:val="00706E75"/>
    <w:rsid w:val="0071249E"/>
    <w:rsid w:val="0071255E"/>
    <w:rsid w:val="0071273F"/>
    <w:rsid w:val="00714220"/>
    <w:rsid w:val="00714E25"/>
    <w:rsid w:val="0071589C"/>
    <w:rsid w:val="00721143"/>
    <w:rsid w:val="00727F6C"/>
    <w:rsid w:val="0073203F"/>
    <w:rsid w:val="00741F0E"/>
    <w:rsid w:val="00747FC0"/>
    <w:rsid w:val="00751A1F"/>
    <w:rsid w:val="00761A9D"/>
    <w:rsid w:val="007668B9"/>
    <w:rsid w:val="007723B6"/>
    <w:rsid w:val="007754B0"/>
    <w:rsid w:val="007816C2"/>
    <w:rsid w:val="007833D1"/>
    <w:rsid w:val="00783546"/>
    <w:rsid w:val="00795AAC"/>
    <w:rsid w:val="00796E62"/>
    <w:rsid w:val="007A24AC"/>
    <w:rsid w:val="007B6D50"/>
    <w:rsid w:val="007C05BF"/>
    <w:rsid w:val="007C18FE"/>
    <w:rsid w:val="007C580B"/>
    <w:rsid w:val="007E11D1"/>
    <w:rsid w:val="007E75E9"/>
    <w:rsid w:val="007F2E32"/>
    <w:rsid w:val="007F54C1"/>
    <w:rsid w:val="007F72A4"/>
    <w:rsid w:val="00800E4A"/>
    <w:rsid w:val="0080353F"/>
    <w:rsid w:val="008058E1"/>
    <w:rsid w:val="0080658A"/>
    <w:rsid w:val="00810A4E"/>
    <w:rsid w:val="00814BF3"/>
    <w:rsid w:val="00823896"/>
    <w:rsid w:val="00823DEF"/>
    <w:rsid w:val="00836928"/>
    <w:rsid w:val="00836DAA"/>
    <w:rsid w:val="008415B6"/>
    <w:rsid w:val="008517F3"/>
    <w:rsid w:val="00854E6F"/>
    <w:rsid w:val="00856944"/>
    <w:rsid w:val="0085754E"/>
    <w:rsid w:val="00861C47"/>
    <w:rsid w:val="00861DEF"/>
    <w:rsid w:val="00873E2F"/>
    <w:rsid w:val="0088370B"/>
    <w:rsid w:val="00883B6C"/>
    <w:rsid w:val="008851E5"/>
    <w:rsid w:val="0088597C"/>
    <w:rsid w:val="008873CD"/>
    <w:rsid w:val="00890F11"/>
    <w:rsid w:val="008911C5"/>
    <w:rsid w:val="00896024"/>
    <w:rsid w:val="008A00E3"/>
    <w:rsid w:val="008A518D"/>
    <w:rsid w:val="008A574F"/>
    <w:rsid w:val="008A7251"/>
    <w:rsid w:val="008B59E4"/>
    <w:rsid w:val="008C2B2A"/>
    <w:rsid w:val="008C3706"/>
    <w:rsid w:val="008C65D8"/>
    <w:rsid w:val="008C726D"/>
    <w:rsid w:val="008D09C0"/>
    <w:rsid w:val="008D2065"/>
    <w:rsid w:val="008D4A05"/>
    <w:rsid w:val="008E1D48"/>
    <w:rsid w:val="008F4F8E"/>
    <w:rsid w:val="00902F3E"/>
    <w:rsid w:val="0090456A"/>
    <w:rsid w:val="0091495D"/>
    <w:rsid w:val="009176ED"/>
    <w:rsid w:val="00932178"/>
    <w:rsid w:val="00936EE0"/>
    <w:rsid w:val="00943B7C"/>
    <w:rsid w:val="00945A06"/>
    <w:rsid w:val="00947E0D"/>
    <w:rsid w:val="00947E96"/>
    <w:rsid w:val="009646BF"/>
    <w:rsid w:val="0096740C"/>
    <w:rsid w:val="0096777C"/>
    <w:rsid w:val="00967801"/>
    <w:rsid w:val="009737D8"/>
    <w:rsid w:val="00976410"/>
    <w:rsid w:val="009809A2"/>
    <w:rsid w:val="009823A6"/>
    <w:rsid w:val="009906AA"/>
    <w:rsid w:val="00996107"/>
    <w:rsid w:val="009A0F48"/>
    <w:rsid w:val="009A5748"/>
    <w:rsid w:val="009B0D96"/>
    <w:rsid w:val="009C1AE8"/>
    <w:rsid w:val="009D2B41"/>
    <w:rsid w:val="009E5668"/>
    <w:rsid w:val="009F4D84"/>
    <w:rsid w:val="00A02168"/>
    <w:rsid w:val="00A11D87"/>
    <w:rsid w:val="00A15388"/>
    <w:rsid w:val="00A348BB"/>
    <w:rsid w:val="00A366AA"/>
    <w:rsid w:val="00A42CE0"/>
    <w:rsid w:val="00A509DC"/>
    <w:rsid w:val="00A52A65"/>
    <w:rsid w:val="00A55235"/>
    <w:rsid w:val="00A61DEC"/>
    <w:rsid w:val="00A74D15"/>
    <w:rsid w:val="00A755DC"/>
    <w:rsid w:val="00A97B04"/>
    <w:rsid w:val="00AB000A"/>
    <w:rsid w:val="00AB1022"/>
    <w:rsid w:val="00AC0882"/>
    <w:rsid w:val="00AC4B49"/>
    <w:rsid w:val="00AC7524"/>
    <w:rsid w:val="00AD1114"/>
    <w:rsid w:val="00AF23ED"/>
    <w:rsid w:val="00B02B68"/>
    <w:rsid w:val="00B17863"/>
    <w:rsid w:val="00B20133"/>
    <w:rsid w:val="00B375F1"/>
    <w:rsid w:val="00B51D71"/>
    <w:rsid w:val="00B53166"/>
    <w:rsid w:val="00B53C78"/>
    <w:rsid w:val="00B562F3"/>
    <w:rsid w:val="00B56BE0"/>
    <w:rsid w:val="00B7016A"/>
    <w:rsid w:val="00B800D6"/>
    <w:rsid w:val="00B85779"/>
    <w:rsid w:val="00B973BF"/>
    <w:rsid w:val="00BA177F"/>
    <w:rsid w:val="00BB2227"/>
    <w:rsid w:val="00BB5A50"/>
    <w:rsid w:val="00BD69DB"/>
    <w:rsid w:val="00BE5B34"/>
    <w:rsid w:val="00BF5AF6"/>
    <w:rsid w:val="00BF6162"/>
    <w:rsid w:val="00C05E03"/>
    <w:rsid w:val="00C16DEC"/>
    <w:rsid w:val="00C2037B"/>
    <w:rsid w:val="00C270FB"/>
    <w:rsid w:val="00C360DD"/>
    <w:rsid w:val="00C42F3A"/>
    <w:rsid w:val="00C552A5"/>
    <w:rsid w:val="00C5782A"/>
    <w:rsid w:val="00C604D5"/>
    <w:rsid w:val="00C72683"/>
    <w:rsid w:val="00C73496"/>
    <w:rsid w:val="00C772D3"/>
    <w:rsid w:val="00C925C0"/>
    <w:rsid w:val="00C962B1"/>
    <w:rsid w:val="00CA33E1"/>
    <w:rsid w:val="00CB6EAA"/>
    <w:rsid w:val="00CC16C1"/>
    <w:rsid w:val="00CC3967"/>
    <w:rsid w:val="00CC7FAD"/>
    <w:rsid w:val="00CD0D07"/>
    <w:rsid w:val="00CD6E13"/>
    <w:rsid w:val="00CF0660"/>
    <w:rsid w:val="00CF48DA"/>
    <w:rsid w:val="00D00EE0"/>
    <w:rsid w:val="00D0193B"/>
    <w:rsid w:val="00D07739"/>
    <w:rsid w:val="00D155E3"/>
    <w:rsid w:val="00D1715D"/>
    <w:rsid w:val="00D22F06"/>
    <w:rsid w:val="00D231E8"/>
    <w:rsid w:val="00D36126"/>
    <w:rsid w:val="00D37153"/>
    <w:rsid w:val="00D43449"/>
    <w:rsid w:val="00D512FA"/>
    <w:rsid w:val="00D52DA1"/>
    <w:rsid w:val="00D67869"/>
    <w:rsid w:val="00D71129"/>
    <w:rsid w:val="00D73AA9"/>
    <w:rsid w:val="00D80CF4"/>
    <w:rsid w:val="00D83348"/>
    <w:rsid w:val="00D866F6"/>
    <w:rsid w:val="00D95513"/>
    <w:rsid w:val="00D97395"/>
    <w:rsid w:val="00DA243A"/>
    <w:rsid w:val="00DA453E"/>
    <w:rsid w:val="00DB5494"/>
    <w:rsid w:val="00DC5CA9"/>
    <w:rsid w:val="00DD17B3"/>
    <w:rsid w:val="00DD1CFE"/>
    <w:rsid w:val="00DD62C0"/>
    <w:rsid w:val="00DD68E4"/>
    <w:rsid w:val="00DE7071"/>
    <w:rsid w:val="00DF02C2"/>
    <w:rsid w:val="00DF0CFC"/>
    <w:rsid w:val="00DF2FDE"/>
    <w:rsid w:val="00DF65D3"/>
    <w:rsid w:val="00E01BC8"/>
    <w:rsid w:val="00E0642B"/>
    <w:rsid w:val="00E17F4B"/>
    <w:rsid w:val="00E21FB9"/>
    <w:rsid w:val="00E233AA"/>
    <w:rsid w:val="00E377C2"/>
    <w:rsid w:val="00E428E3"/>
    <w:rsid w:val="00E52DAA"/>
    <w:rsid w:val="00E53C55"/>
    <w:rsid w:val="00E6047E"/>
    <w:rsid w:val="00E67B28"/>
    <w:rsid w:val="00E73307"/>
    <w:rsid w:val="00E813E1"/>
    <w:rsid w:val="00E876F1"/>
    <w:rsid w:val="00E96A83"/>
    <w:rsid w:val="00EA2124"/>
    <w:rsid w:val="00EA5FC4"/>
    <w:rsid w:val="00EB0DE8"/>
    <w:rsid w:val="00EB2F9E"/>
    <w:rsid w:val="00EC7912"/>
    <w:rsid w:val="00EC7BF1"/>
    <w:rsid w:val="00ED170D"/>
    <w:rsid w:val="00ED17BE"/>
    <w:rsid w:val="00ED1853"/>
    <w:rsid w:val="00ED60FC"/>
    <w:rsid w:val="00F038B4"/>
    <w:rsid w:val="00F05B67"/>
    <w:rsid w:val="00F063AB"/>
    <w:rsid w:val="00F2098E"/>
    <w:rsid w:val="00F3370D"/>
    <w:rsid w:val="00F36F74"/>
    <w:rsid w:val="00F4438D"/>
    <w:rsid w:val="00F511FD"/>
    <w:rsid w:val="00F642D5"/>
    <w:rsid w:val="00F95E02"/>
    <w:rsid w:val="00F95EEE"/>
    <w:rsid w:val="00FA4BD7"/>
    <w:rsid w:val="00FA535A"/>
    <w:rsid w:val="00FC334B"/>
    <w:rsid w:val="00FD0D15"/>
    <w:rsid w:val="00FD5BE8"/>
    <w:rsid w:val="00FE0910"/>
    <w:rsid w:val="00FE292B"/>
    <w:rsid w:val="00FF0623"/>
    <w:rsid w:val="00FF3EA4"/>
    <w:rsid w:val="26085330"/>
    <w:rsid w:val="36D501DD"/>
    <w:rsid w:val="4B57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135</Words>
  <Characters>771</Characters>
  <Lines>6</Lines>
  <Paragraphs>1</Paragraphs>
  <TotalTime>3</TotalTime>
  <ScaleCrop>false</ScaleCrop>
  <LinksUpToDate>false</LinksUpToDate>
  <CharactersWithSpaces>905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2018-05-23T07:52:00Z</dcterms:created>
  <dc:creator>微软用户</dc:creator>
  <cp:lastModifiedBy>Administrator</cp:lastModifiedBy>
  <dcterms:modified xsi:type="dcterms:W3CDTF">2018-06-04T09:32:15Z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